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64" w:rsidRPr="003A35FC" w:rsidRDefault="0073238C" w:rsidP="0073238C">
      <w:pPr>
        <w:jc w:val="center"/>
        <w:rPr>
          <w:b/>
          <w:sz w:val="28"/>
          <w:szCs w:val="28"/>
        </w:rPr>
      </w:pPr>
      <w:r w:rsidRPr="003A35FC">
        <w:rPr>
          <w:b/>
          <w:sz w:val="28"/>
          <w:szCs w:val="28"/>
        </w:rPr>
        <w:t>KAYAPINAR M</w:t>
      </w:r>
      <w:bookmarkStart w:id="0" w:name="_GoBack"/>
      <w:bookmarkEnd w:id="0"/>
      <w:r w:rsidRPr="003A35FC">
        <w:rPr>
          <w:b/>
          <w:sz w:val="28"/>
          <w:szCs w:val="28"/>
        </w:rPr>
        <w:t>ALMÜDÜRLÜĞÜ HİZMET STANDARTLARI TABLOSU</w:t>
      </w:r>
    </w:p>
    <w:tbl>
      <w:tblPr>
        <w:tblStyle w:val="TabloKlavuzu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7796"/>
        <w:gridCol w:w="1985"/>
      </w:tblGrid>
      <w:tr w:rsidR="002E704A" w:rsidTr="00EC7486">
        <w:tc>
          <w:tcPr>
            <w:tcW w:w="710" w:type="dxa"/>
          </w:tcPr>
          <w:p w:rsidR="0073238C" w:rsidRPr="0073238C" w:rsidRDefault="0073238C" w:rsidP="0073238C">
            <w:pPr>
              <w:jc w:val="center"/>
              <w:rPr>
                <w:b/>
                <w:sz w:val="24"/>
                <w:szCs w:val="24"/>
              </w:rPr>
            </w:pPr>
            <w:r w:rsidRPr="0073238C">
              <w:rPr>
                <w:b/>
                <w:sz w:val="24"/>
                <w:szCs w:val="24"/>
              </w:rPr>
              <w:t>SIRA NO</w:t>
            </w:r>
          </w:p>
        </w:tc>
        <w:tc>
          <w:tcPr>
            <w:tcW w:w="4394" w:type="dxa"/>
          </w:tcPr>
          <w:p w:rsidR="0073238C" w:rsidRPr="0073238C" w:rsidRDefault="0073238C" w:rsidP="0073238C">
            <w:pPr>
              <w:jc w:val="center"/>
              <w:rPr>
                <w:b/>
                <w:sz w:val="24"/>
                <w:szCs w:val="24"/>
              </w:rPr>
            </w:pPr>
            <w:r w:rsidRPr="0073238C">
              <w:rPr>
                <w:b/>
                <w:sz w:val="24"/>
                <w:szCs w:val="24"/>
              </w:rPr>
              <w:t>HİZMETİN ADI</w:t>
            </w:r>
          </w:p>
        </w:tc>
        <w:tc>
          <w:tcPr>
            <w:tcW w:w="7796" w:type="dxa"/>
          </w:tcPr>
          <w:p w:rsidR="0073238C" w:rsidRPr="0073238C" w:rsidRDefault="0073238C" w:rsidP="0073238C">
            <w:pPr>
              <w:jc w:val="center"/>
              <w:rPr>
                <w:b/>
                <w:sz w:val="24"/>
                <w:szCs w:val="24"/>
              </w:rPr>
            </w:pPr>
            <w:r w:rsidRPr="0073238C">
              <w:rPr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1985" w:type="dxa"/>
          </w:tcPr>
          <w:p w:rsidR="0073238C" w:rsidRPr="0073238C" w:rsidRDefault="0073238C" w:rsidP="0073238C">
            <w:pPr>
              <w:jc w:val="center"/>
              <w:rPr>
                <w:b/>
                <w:sz w:val="24"/>
                <w:szCs w:val="24"/>
              </w:rPr>
            </w:pPr>
            <w:r w:rsidRPr="0073238C">
              <w:rPr>
                <w:b/>
                <w:sz w:val="24"/>
                <w:szCs w:val="24"/>
              </w:rPr>
              <w:t>HİZMETİN TAMAMLANMA SÜRESİ (EN GEÇ)</w:t>
            </w:r>
          </w:p>
        </w:tc>
      </w:tr>
      <w:tr w:rsidR="002E704A" w:rsidTr="00EC7486">
        <w:tc>
          <w:tcPr>
            <w:tcW w:w="710" w:type="dxa"/>
          </w:tcPr>
          <w:p w:rsidR="0073238C" w:rsidRPr="002E704A" w:rsidRDefault="0073238C" w:rsidP="002E704A">
            <w:pPr>
              <w:jc w:val="center"/>
              <w:rPr>
                <w:b/>
                <w:sz w:val="24"/>
                <w:szCs w:val="24"/>
              </w:rPr>
            </w:pPr>
            <w:r w:rsidRPr="002E70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C7486" w:rsidRDefault="00EC7486" w:rsidP="0073238C">
            <w:pPr>
              <w:rPr>
                <w:sz w:val="24"/>
                <w:szCs w:val="24"/>
              </w:rPr>
            </w:pPr>
          </w:p>
          <w:p w:rsidR="00EC7486" w:rsidRDefault="00EC7486" w:rsidP="0073238C">
            <w:pPr>
              <w:rPr>
                <w:sz w:val="24"/>
                <w:szCs w:val="24"/>
              </w:rPr>
            </w:pPr>
          </w:p>
          <w:p w:rsidR="0073238C" w:rsidRDefault="002E704A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 TÜRLÜ GELİRİN TAHSİL EDİLMESİ</w:t>
            </w:r>
          </w:p>
        </w:tc>
        <w:tc>
          <w:tcPr>
            <w:tcW w:w="7796" w:type="dxa"/>
          </w:tcPr>
          <w:p w:rsidR="00EC7486" w:rsidRDefault="00EC7486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Konusuna göre;</w:t>
            </w:r>
          </w:p>
          <w:p w:rsidR="0073238C" w:rsidRDefault="00EC7486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1-İlgili idarenin yazısı</w:t>
            </w:r>
          </w:p>
          <w:p w:rsidR="00EC7486" w:rsidRDefault="00EC7486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2-İdari para cezası karar tutanağı</w:t>
            </w:r>
          </w:p>
          <w:p w:rsidR="00EC7486" w:rsidRDefault="00EC7486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3-İlgilinin beyanı</w:t>
            </w:r>
          </w:p>
        </w:tc>
        <w:tc>
          <w:tcPr>
            <w:tcW w:w="1985" w:type="dxa"/>
          </w:tcPr>
          <w:p w:rsidR="0073238C" w:rsidRPr="002E704A" w:rsidRDefault="002E704A" w:rsidP="002E704A">
            <w:pPr>
              <w:jc w:val="center"/>
              <w:rPr>
                <w:sz w:val="24"/>
                <w:szCs w:val="24"/>
              </w:rPr>
            </w:pPr>
            <w:r w:rsidRPr="002E704A">
              <w:rPr>
                <w:sz w:val="24"/>
                <w:szCs w:val="24"/>
              </w:rPr>
              <w:t>5 DAKİKA</w:t>
            </w:r>
          </w:p>
        </w:tc>
      </w:tr>
      <w:tr w:rsidR="002E704A" w:rsidTr="00EC7486">
        <w:tc>
          <w:tcPr>
            <w:tcW w:w="710" w:type="dxa"/>
          </w:tcPr>
          <w:p w:rsidR="0073238C" w:rsidRPr="002E704A" w:rsidRDefault="0073238C" w:rsidP="002E704A">
            <w:pPr>
              <w:jc w:val="center"/>
              <w:rPr>
                <w:b/>
                <w:sz w:val="24"/>
                <w:szCs w:val="24"/>
              </w:rPr>
            </w:pPr>
            <w:r w:rsidRPr="002E70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EC7486" w:rsidRDefault="00EC7486" w:rsidP="0073238C">
            <w:pPr>
              <w:rPr>
                <w:sz w:val="24"/>
                <w:szCs w:val="24"/>
              </w:rPr>
            </w:pPr>
          </w:p>
          <w:p w:rsidR="0073238C" w:rsidRDefault="002E704A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TEMİNAT ALINDISI</w:t>
            </w:r>
          </w:p>
        </w:tc>
        <w:tc>
          <w:tcPr>
            <w:tcW w:w="7796" w:type="dxa"/>
          </w:tcPr>
          <w:p w:rsidR="0073238C" w:rsidRDefault="00EC7486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1-İhale yapan kurumun yazısı</w:t>
            </w:r>
          </w:p>
          <w:p w:rsidR="00EC7486" w:rsidRDefault="00EC7486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2-Teminat olarak kabul edilecek değerler</w:t>
            </w:r>
          </w:p>
          <w:p w:rsidR="00EC7486" w:rsidRDefault="00EC7486" w:rsidP="0073238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3238C" w:rsidRPr="002E704A" w:rsidRDefault="002E704A" w:rsidP="002E704A">
            <w:pPr>
              <w:jc w:val="center"/>
              <w:rPr>
                <w:sz w:val="24"/>
                <w:szCs w:val="24"/>
              </w:rPr>
            </w:pPr>
            <w:r w:rsidRPr="002E704A">
              <w:rPr>
                <w:sz w:val="24"/>
                <w:szCs w:val="24"/>
              </w:rPr>
              <w:t>5 DAKİKA</w:t>
            </w:r>
          </w:p>
        </w:tc>
      </w:tr>
      <w:tr w:rsidR="002E704A" w:rsidTr="00EC7486">
        <w:tc>
          <w:tcPr>
            <w:tcW w:w="710" w:type="dxa"/>
          </w:tcPr>
          <w:p w:rsidR="0073238C" w:rsidRPr="002E704A" w:rsidRDefault="0073238C" w:rsidP="002E704A">
            <w:pPr>
              <w:jc w:val="center"/>
              <w:rPr>
                <w:b/>
                <w:sz w:val="24"/>
                <w:szCs w:val="24"/>
              </w:rPr>
            </w:pPr>
            <w:r w:rsidRPr="002E704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EC7486" w:rsidRDefault="00EC7486" w:rsidP="0073238C">
            <w:pPr>
              <w:rPr>
                <w:sz w:val="24"/>
                <w:szCs w:val="24"/>
              </w:rPr>
            </w:pPr>
          </w:p>
          <w:p w:rsidR="00EC7486" w:rsidRDefault="00EC7486" w:rsidP="0073238C">
            <w:pPr>
              <w:rPr>
                <w:sz w:val="24"/>
                <w:szCs w:val="24"/>
              </w:rPr>
            </w:pPr>
          </w:p>
          <w:p w:rsidR="0073238C" w:rsidRDefault="002E704A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KESİN TEMİNAT İADESİ</w:t>
            </w:r>
          </w:p>
        </w:tc>
        <w:tc>
          <w:tcPr>
            <w:tcW w:w="7796" w:type="dxa"/>
          </w:tcPr>
          <w:p w:rsidR="002E704A" w:rsidRDefault="002E704A" w:rsidP="002E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1-İhaleyi yapan kurumun</w:t>
            </w:r>
            <w:r>
              <w:rPr>
                <w:sz w:val="24"/>
                <w:szCs w:val="24"/>
              </w:rPr>
              <w:t xml:space="preserve"> iliş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siz</w:t>
            </w:r>
            <w:r>
              <w:rPr>
                <w:sz w:val="24"/>
                <w:szCs w:val="24"/>
              </w:rPr>
              <w:t xml:space="preserve"> yazısı</w:t>
            </w:r>
          </w:p>
          <w:p w:rsidR="002E704A" w:rsidRDefault="002E704A" w:rsidP="002E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 </w:t>
            </w:r>
            <w:r>
              <w:rPr>
                <w:sz w:val="24"/>
                <w:szCs w:val="24"/>
              </w:rPr>
              <w:t>Alındı belgesi</w:t>
            </w:r>
          </w:p>
          <w:p w:rsidR="002E704A" w:rsidRDefault="002E704A" w:rsidP="002E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3-SGK ilişiksizlik belgesi</w:t>
            </w:r>
          </w:p>
          <w:p w:rsidR="002E704A" w:rsidRDefault="002E704A" w:rsidP="002E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4-İhale konusu iş ile ilgili vergi borcu bulumadığına dair belge</w:t>
            </w:r>
          </w:p>
          <w:p w:rsidR="002E704A" w:rsidRDefault="002E704A" w:rsidP="002E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 </w:t>
            </w:r>
            <w:r>
              <w:rPr>
                <w:sz w:val="24"/>
                <w:szCs w:val="24"/>
              </w:rPr>
              <w:t xml:space="preserve">Nakit teminatların iadesinde ilgilinin banka hesap </w:t>
            </w: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ilgilerini gösterir dilekçe</w:t>
            </w:r>
          </w:p>
          <w:p w:rsidR="002E704A" w:rsidRDefault="002E704A" w:rsidP="002E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EC7486">
              <w:rPr>
                <w:sz w:val="24"/>
                <w:szCs w:val="24"/>
              </w:rPr>
              <w:t xml:space="preserve"> </w:t>
            </w:r>
            <w:r w:rsidR="00EC7486">
              <w:rPr>
                <w:sz w:val="24"/>
                <w:szCs w:val="24"/>
              </w:rPr>
              <w:t>Hak sahibi dışındakilere yapılacak iadelerde yetki belgesi</w:t>
            </w:r>
          </w:p>
        </w:tc>
        <w:tc>
          <w:tcPr>
            <w:tcW w:w="1985" w:type="dxa"/>
          </w:tcPr>
          <w:p w:rsidR="0073238C" w:rsidRPr="002E704A" w:rsidRDefault="002E704A" w:rsidP="002E704A">
            <w:pPr>
              <w:jc w:val="center"/>
              <w:rPr>
                <w:sz w:val="24"/>
                <w:szCs w:val="24"/>
              </w:rPr>
            </w:pPr>
            <w:r w:rsidRPr="002E704A">
              <w:rPr>
                <w:sz w:val="24"/>
                <w:szCs w:val="24"/>
              </w:rPr>
              <w:t>45 DAKİKA</w:t>
            </w:r>
          </w:p>
        </w:tc>
      </w:tr>
      <w:tr w:rsidR="002E704A" w:rsidTr="00EC7486">
        <w:tc>
          <w:tcPr>
            <w:tcW w:w="710" w:type="dxa"/>
          </w:tcPr>
          <w:p w:rsidR="0073238C" w:rsidRPr="002E704A" w:rsidRDefault="0073238C" w:rsidP="002E704A">
            <w:pPr>
              <w:jc w:val="center"/>
              <w:rPr>
                <w:b/>
                <w:sz w:val="24"/>
                <w:szCs w:val="24"/>
              </w:rPr>
            </w:pPr>
            <w:r w:rsidRPr="002E70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EC7486" w:rsidRDefault="00EC7486" w:rsidP="0073238C">
            <w:pPr>
              <w:rPr>
                <w:sz w:val="24"/>
                <w:szCs w:val="24"/>
              </w:rPr>
            </w:pPr>
          </w:p>
          <w:p w:rsidR="0073238C" w:rsidRDefault="002E704A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GEÇİCİ TEMİNAT İADESİ</w:t>
            </w:r>
          </w:p>
        </w:tc>
        <w:tc>
          <w:tcPr>
            <w:tcW w:w="7796" w:type="dxa"/>
          </w:tcPr>
          <w:p w:rsidR="0073238C" w:rsidRDefault="002E704A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1-İhaleyi yapan kurumun iadeye ilişkin yazısı</w:t>
            </w:r>
          </w:p>
          <w:p w:rsidR="002E704A" w:rsidRDefault="002E704A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2-Alındı belgesi</w:t>
            </w:r>
          </w:p>
          <w:p w:rsidR="002E704A" w:rsidRDefault="002E704A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3-Nakit teminatların iadesinde ilgilinin banka hesap bilgilerini gösterir dilekçe </w:t>
            </w:r>
          </w:p>
          <w:p w:rsidR="002E704A" w:rsidRDefault="002E704A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Hak sahibi dışındakilere yapılacak iadelerde yetki belgesi</w:t>
            </w:r>
          </w:p>
        </w:tc>
        <w:tc>
          <w:tcPr>
            <w:tcW w:w="1985" w:type="dxa"/>
          </w:tcPr>
          <w:p w:rsidR="0073238C" w:rsidRPr="002E704A" w:rsidRDefault="002E704A" w:rsidP="002E704A">
            <w:pPr>
              <w:jc w:val="center"/>
              <w:rPr>
                <w:sz w:val="24"/>
                <w:szCs w:val="24"/>
              </w:rPr>
            </w:pPr>
            <w:r w:rsidRPr="002E704A">
              <w:rPr>
                <w:sz w:val="24"/>
                <w:szCs w:val="24"/>
              </w:rPr>
              <w:t>15 DAKİKA</w:t>
            </w:r>
          </w:p>
        </w:tc>
      </w:tr>
      <w:tr w:rsidR="002E704A" w:rsidTr="00EC7486">
        <w:tc>
          <w:tcPr>
            <w:tcW w:w="710" w:type="dxa"/>
          </w:tcPr>
          <w:p w:rsidR="0073238C" w:rsidRPr="002E704A" w:rsidRDefault="0073238C" w:rsidP="002E704A">
            <w:pPr>
              <w:jc w:val="center"/>
              <w:rPr>
                <w:b/>
                <w:sz w:val="24"/>
                <w:szCs w:val="24"/>
              </w:rPr>
            </w:pPr>
            <w:r w:rsidRPr="002E704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EC7486" w:rsidRDefault="00EC7486" w:rsidP="0073238C">
            <w:pPr>
              <w:rPr>
                <w:sz w:val="24"/>
                <w:szCs w:val="24"/>
              </w:rPr>
            </w:pPr>
          </w:p>
          <w:p w:rsidR="0073238C" w:rsidRDefault="002E704A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BÜTÇE GELİRLERİNDEN RED VE İADELER</w:t>
            </w:r>
          </w:p>
        </w:tc>
        <w:tc>
          <w:tcPr>
            <w:tcW w:w="7796" w:type="dxa"/>
          </w:tcPr>
          <w:p w:rsidR="0073238C" w:rsidRDefault="00CB42DB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1-Alındı Belgesi</w:t>
            </w:r>
          </w:p>
          <w:p w:rsidR="00CB42DB" w:rsidRDefault="00CB42DB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2-İlgili idarenin veya mahkemenin iadeye ilişkin yazısı</w:t>
            </w:r>
          </w:p>
          <w:p w:rsidR="00CB42DB" w:rsidRDefault="00CB42DB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3-İlgilinin banka hesap bilgilerini gösterir dilekçe</w:t>
            </w:r>
          </w:p>
          <w:p w:rsidR="00CB42DB" w:rsidRDefault="00CB42DB" w:rsidP="00CB4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4-Hak </w:t>
            </w:r>
            <w:r>
              <w:rPr>
                <w:sz w:val="24"/>
                <w:szCs w:val="24"/>
              </w:rPr>
              <w:t xml:space="preserve">sahibi dışındakilere yapılacak </w:t>
            </w:r>
            <w:r>
              <w:rPr>
                <w:sz w:val="24"/>
                <w:szCs w:val="24"/>
              </w:rPr>
              <w:t>iade</w:t>
            </w:r>
            <w:r>
              <w:rPr>
                <w:sz w:val="24"/>
                <w:szCs w:val="24"/>
              </w:rPr>
              <w:t>lerde yetki belgesi</w:t>
            </w:r>
          </w:p>
        </w:tc>
        <w:tc>
          <w:tcPr>
            <w:tcW w:w="1985" w:type="dxa"/>
          </w:tcPr>
          <w:p w:rsidR="0073238C" w:rsidRPr="002E704A" w:rsidRDefault="002E704A" w:rsidP="002E704A">
            <w:pPr>
              <w:jc w:val="center"/>
              <w:rPr>
                <w:sz w:val="24"/>
                <w:szCs w:val="24"/>
              </w:rPr>
            </w:pPr>
            <w:r w:rsidRPr="002E704A">
              <w:rPr>
                <w:sz w:val="24"/>
                <w:szCs w:val="24"/>
              </w:rPr>
              <w:t>1 SAAT</w:t>
            </w:r>
          </w:p>
        </w:tc>
      </w:tr>
      <w:tr w:rsidR="002E704A" w:rsidTr="00EC7486">
        <w:tc>
          <w:tcPr>
            <w:tcW w:w="710" w:type="dxa"/>
          </w:tcPr>
          <w:p w:rsidR="0073238C" w:rsidRPr="002E704A" w:rsidRDefault="0073238C" w:rsidP="002E704A">
            <w:pPr>
              <w:jc w:val="center"/>
              <w:rPr>
                <w:b/>
                <w:sz w:val="24"/>
                <w:szCs w:val="24"/>
              </w:rPr>
            </w:pPr>
            <w:r w:rsidRPr="002E704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C7486" w:rsidRDefault="00EC7486" w:rsidP="0073238C">
            <w:pPr>
              <w:rPr>
                <w:sz w:val="24"/>
                <w:szCs w:val="24"/>
              </w:rPr>
            </w:pPr>
          </w:p>
          <w:p w:rsidR="0073238C" w:rsidRDefault="002E704A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EMANET İADE İŞLEMLERİ</w:t>
            </w:r>
          </w:p>
        </w:tc>
        <w:tc>
          <w:tcPr>
            <w:tcW w:w="7796" w:type="dxa"/>
          </w:tcPr>
          <w:p w:rsidR="0073238C" w:rsidRDefault="00CB42DB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1-İlgilinin banka hesap bilgileri ve kimlik numarası içeren dilekçe</w:t>
            </w:r>
          </w:p>
          <w:p w:rsidR="00CB42DB" w:rsidRDefault="00CB42DB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2-Alındı Belgesi (Düzenlenmiş olması halinde)</w:t>
            </w:r>
          </w:p>
          <w:p w:rsidR="00CB42DB" w:rsidRDefault="00CB42DB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3-Gerekli hallerde idarenin iade yapılmasına ilişkin yazısı</w:t>
            </w:r>
          </w:p>
          <w:p w:rsidR="00CB42DB" w:rsidRDefault="00CB42DB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4-Hak sahibi dışındakilere yapılacak ödemelerde yetki belgesi</w:t>
            </w:r>
          </w:p>
        </w:tc>
        <w:tc>
          <w:tcPr>
            <w:tcW w:w="1985" w:type="dxa"/>
          </w:tcPr>
          <w:p w:rsidR="0073238C" w:rsidRPr="002E704A" w:rsidRDefault="002E704A" w:rsidP="002E704A">
            <w:pPr>
              <w:jc w:val="center"/>
              <w:rPr>
                <w:sz w:val="24"/>
                <w:szCs w:val="24"/>
              </w:rPr>
            </w:pPr>
            <w:r w:rsidRPr="002E704A">
              <w:rPr>
                <w:sz w:val="24"/>
                <w:szCs w:val="24"/>
              </w:rPr>
              <w:t>30 DAKİKA</w:t>
            </w:r>
          </w:p>
        </w:tc>
      </w:tr>
      <w:tr w:rsidR="002E704A" w:rsidTr="00EC7486">
        <w:tc>
          <w:tcPr>
            <w:tcW w:w="710" w:type="dxa"/>
          </w:tcPr>
          <w:p w:rsidR="0073238C" w:rsidRPr="002E704A" w:rsidRDefault="0073238C" w:rsidP="002E704A">
            <w:pPr>
              <w:jc w:val="center"/>
              <w:rPr>
                <w:b/>
                <w:sz w:val="24"/>
                <w:szCs w:val="24"/>
              </w:rPr>
            </w:pPr>
            <w:r w:rsidRPr="002E704A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394" w:type="dxa"/>
          </w:tcPr>
          <w:p w:rsidR="0073238C" w:rsidRDefault="002E704A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ÖDEME EMİRLERİ BELGESİ</w:t>
            </w:r>
          </w:p>
        </w:tc>
        <w:tc>
          <w:tcPr>
            <w:tcW w:w="7796" w:type="dxa"/>
          </w:tcPr>
          <w:p w:rsidR="00CB42DB" w:rsidRDefault="00CB42DB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1-Ödeme Emri Belgesi ve Ekleri</w:t>
            </w:r>
          </w:p>
          <w:p w:rsidR="00CB42DB" w:rsidRDefault="00CB42DB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2-Teslim Tesellüm Belgesi</w:t>
            </w:r>
          </w:p>
        </w:tc>
        <w:tc>
          <w:tcPr>
            <w:tcW w:w="1985" w:type="dxa"/>
          </w:tcPr>
          <w:p w:rsidR="0073238C" w:rsidRPr="002E704A" w:rsidRDefault="002E704A" w:rsidP="002E704A">
            <w:pPr>
              <w:jc w:val="center"/>
              <w:rPr>
                <w:sz w:val="24"/>
                <w:szCs w:val="24"/>
              </w:rPr>
            </w:pPr>
            <w:r w:rsidRPr="002E704A">
              <w:rPr>
                <w:sz w:val="24"/>
                <w:szCs w:val="24"/>
              </w:rPr>
              <w:t>10 DAKİKA</w:t>
            </w:r>
          </w:p>
        </w:tc>
      </w:tr>
      <w:tr w:rsidR="002E704A" w:rsidTr="00EC7486">
        <w:tc>
          <w:tcPr>
            <w:tcW w:w="710" w:type="dxa"/>
          </w:tcPr>
          <w:p w:rsidR="0073238C" w:rsidRPr="002E704A" w:rsidRDefault="0073238C" w:rsidP="002E704A">
            <w:pPr>
              <w:jc w:val="center"/>
              <w:rPr>
                <w:b/>
                <w:sz w:val="24"/>
                <w:szCs w:val="24"/>
              </w:rPr>
            </w:pPr>
            <w:r w:rsidRPr="002E704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73238C" w:rsidRDefault="002E704A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 DERS ÖDEME EMRİ</w:t>
            </w:r>
          </w:p>
        </w:tc>
        <w:tc>
          <w:tcPr>
            <w:tcW w:w="7796" w:type="dxa"/>
          </w:tcPr>
          <w:p w:rsidR="0073238C" w:rsidRDefault="00CB42DB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1-Öedeme Emri Belgesi</w:t>
            </w:r>
          </w:p>
          <w:p w:rsidR="00CB42DB" w:rsidRDefault="00CB42DB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2-Ek Ders Çizelgesi ve Ekleri</w:t>
            </w:r>
          </w:p>
        </w:tc>
        <w:tc>
          <w:tcPr>
            <w:tcW w:w="1985" w:type="dxa"/>
          </w:tcPr>
          <w:p w:rsidR="0073238C" w:rsidRPr="002E704A" w:rsidRDefault="002E704A" w:rsidP="002E704A">
            <w:pPr>
              <w:jc w:val="center"/>
              <w:rPr>
                <w:sz w:val="24"/>
                <w:szCs w:val="24"/>
              </w:rPr>
            </w:pPr>
            <w:r w:rsidRPr="002E704A">
              <w:rPr>
                <w:sz w:val="24"/>
                <w:szCs w:val="24"/>
              </w:rPr>
              <w:t>3 İŞ GÜNÜ</w:t>
            </w:r>
          </w:p>
        </w:tc>
      </w:tr>
      <w:tr w:rsidR="002E704A" w:rsidTr="00EC7486">
        <w:tc>
          <w:tcPr>
            <w:tcW w:w="710" w:type="dxa"/>
          </w:tcPr>
          <w:p w:rsidR="0073238C" w:rsidRPr="002E704A" w:rsidRDefault="0073238C" w:rsidP="002E704A">
            <w:pPr>
              <w:jc w:val="center"/>
              <w:rPr>
                <w:b/>
                <w:sz w:val="24"/>
                <w:szCs w:val="24"/>
              </w:rPr>
            </w:pPr>
            <w:r w:rsidRPr="002E704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73238C" w:rsidRDefault="002E704A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EMEKLİ KESENEK VE SİGORTA İŞLEMLERİ</w:t>
            </w:r>
          </w:p>
        </w:tc>
        <w:tc>
          <w:tcPr>
            <w:tcW w:w="7796" w:type="dxa"/>
          </w:tcPr>
          <w:p w:rsidR="0073238C" w:rsidRDefault="00CB42DB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SGK Genel Müdürlüğü İnternet Sitesinden alınan İnternet Çıktısı</w:t>
            </w:r>
          </w:p>
        </w:tc>
        <w:tc>
          <w:tcPr>
            <w:tcW w:w="1985" w:type="dxa"/>
          </w:tcPr>
          <w:p w:rsidR="0073238C" w:rsidRPr="002E704A" w:rsidRDefault="002E704A" w:rsidP="002E704A">
            <w:pPr>
              <w:jc w:val="center"/>
              <w:rPr>
                <w:sz w:val="24"/>
                <w:szCs w:val="24"/>
              </w:rPr>
            </w:pPr>
            <w:r w:rsidRPr="002E704A">
              <w:rPr>
                <w:sz w:val="24"/>
                <w:szCs w:val="24"/>
              </w:rPr>
              <w:t>15 İŞ GÜNÜ</w:t>
            </w:r>
          </w:p>
        </w:tc>
      </w:tr>
      <w:tr w:rsidR="002E704A" w:rsidTr="00EC7486">
        <w:tc>
          <w:tcPr>
            <w:tcW w:w="710" w:type="dxa"/>
          </w:tcPr>
          <w:p w:rsidR="0073238C" w:rsidRPr="002E704A" w:rsidRDefault="0073238C" w:rsidP="002E704A">
            <w:pPr>
              <w:jc w:val="center"/>
              <w:rPr>
                <w:b/>
                <w:sz w:val="24"/>
                <w:szCs w:val="24"/>
              </w:rPr>
            </w:pPr>
            <w:r w:rsidRPr="002E704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73238C" w:rsidRDefault="002E704A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KAYBEDİLEN ALINDI BELGELEİ İÇİN TASDİKLİ SURET VERİLMESİ</w:t>
            </w:r>
          </w:p>
        </w:tc>
        <w:tc>
          <w:tcPr>
            <w:tcW w:w="7796" w:type="dxa"/>
          </w:tcPr>
          <w:p w:rsidR="0073238C" w:rsidRDefault="0073238C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1-Dilekçe</w:t>
            </w:r>
          </w:p>
          <w:p w:rsidR="0073238C" w:rsidRPr="0073238C" w:rsidRDefault="0073238C" w:rsidP="0073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2-Gerekli hallerde gazete ilanı</w:t>
            </w:r>
          </w:p>
        </w:tc>
        <w:tc>
          <w:tcPr>
            <w:tcW w:w="1985" w:type="dxa"/>
          </w:tcPr>
          <w:p w:rsidR="0073238C" w:rsidRPr="002E704A" w:rsidRDefault="002E704A" w:rsidP="002E704A">
            <w:pPr>
              <w:jc w:val="center"/>
              <w:rPr>
                <w:sz w:val="24"/>
                <w:szCs w:val="24"/>
              </w:rPr>
            </w:pPr>
            <w:r w:rsidRPr="002E704A">
              <w:rPr>
                <w:sz w:val="24"/>
                <w:szCs w:val="24"/>
              </w:rPr>
              <w:t>30 DAKİKA</w:t>
            </w:r>
          </w:p>
        </w:tc>
      </w:tr>
    </w:tbl>
    <w:p w:rsidR="00EC7486" w:rsidRDefault="00EC7486" w:rsidP="0073238C">
      <w:pPr>
        <w:rPr>
          <w:sz w:val="24"/>
          <w:szCs w:val="24"/>
        </w:rPr>
      </w:pPr>
    </w:p>
    <w:p w:rsidR="00EC7486" w:rsidRPr="003A35FC" w:rsidRDefault="00EC7486" w:rsidP="00EC748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Başvuru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esnasında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yukarıda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belirtilen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belgelerin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dışında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belge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istenmesi,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eksizsiz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belge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ile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baş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vuru yapılmasına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rağmen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hiz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metin belirtilen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sürede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tamamlanmaması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veya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yukarıdaki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tabloda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bazı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hizmetler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in bulunmadığının tesp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iti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durumunda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ilk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müracat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yerine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ya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da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ikinci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müracaat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yerine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3A35FC">
        <w:rPr>
          <w:rFonts w:ascii="Times New Roman" w:hAnsi="Times New Roman" w:cs="Times New Roman"/>
          <w:b/>
          <w:sz w:val="24"/>
          <w:szCs w:val="24"/>
          <w:lang w:eastAsia="tr-TR"/>
        </w:rPr>
        <w:t>başvurunuz.</w:t>
      </w:r>
    </w:p>
    <w:p w:rsidR="003A35FC" w:rsidRDefault="003A35FC" w:rsidP="00EC748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EC7486" w:rsidRDefault="00EC7486" w:rsidP="003A35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İlk Müracat Yeri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>: Malmüdürlü</w:t>
      </w:r>
      <w:r w:rsidR="003A35FC">
        <w:rPr>
          <w:rFonts w:ascii="Times New Roman" w:hAnsi="Times New Roman" w:cs="Times New Roman"/>
          <w:sz w:val="24"/>
          <w:szCs w:val="24"/>
          <w:lang w:eastAsia="tr-TR"/>
        </w:rPr>
        <w:t>ğü</w:t>
      </w:r>
      <w:r w:rsidR="003A35FC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3A35FC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3A35FC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3A35FC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3A35FC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3A35FC"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>İkinci Müracat Yeri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>: Kaymakam</w:t>
      </w:r>
    </w:p>
    <w:p w:rsidR="003A35FC" w:rsidRDefault="003A35FC" w:rsidP="003A35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İsim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: Aynur ŞENTOPRAK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İsim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>: Ünal KOÇ</w:t>
      </w:r>
    </w:p>
    <w:p w:rsidR="003A35FC" w:rsidRDefault="003A35FC" w:rsidP="003A35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Ünvanı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: Malmüdürü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Unvanı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>: Kaymakam</w:t>
      </w:r>
    </w:p>
    <w:p w:rsidR="003A35FC" w:rsidRDefault="003A35FC" w:rsidP="003A35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Adres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: Kayapınar Kaymakamlığı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Adres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>: Kayapınar Kaymakamlığı</w:t>
      </w:r>
    </w:p>
    <w:p w:rsidR="003A35FC" w:rsidRDefault="003A35FC" w:rsidP="003A35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Tel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: 0(412) 238 18 03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Tel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>: 0(412) 238 12 30</w:t>
      </w:r>
    </w:p>
    <w:p w:rsidR="003A35FC" w:rsidRDefault="003A35FC" w:rsidP="003A35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Fax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>: 0(412) 238 18 08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Fax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>: 0(412) 238 12 33</w:t>
      </w:r>
    </w:p>
    <w:p w:rsidR="003A35FC" w:rsidRPr="00EC7486" w:rsidRDefault="003A35FC" w:rsidP="003A35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E-Posta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: </w:t>
      </w:r>
      <w:hyperlink r:id="rId6" w:history="1">
        <w:r w:rsidRPr="00112B31">
          <w:rPr>
            <w:rStyle w:val="Kpr"/>
            <w:rFonts w:ascii="Times New Roman" w:hAnsi="Times New Roman" w:cs="Times New Roman"/>
            <w:sz w:val="24"/>
            <w:szCs w:val="24"/>
            <w:lang w:eastAsia="tr-TR"/>
          </w:rPr>
          <w:t>kayapinar@icisleri.gov.tr</w:t>
        </w:r>
      </w:hyperlink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E-Posta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: </w:t>
      </w:r>
      <w:hyperlink r:id="rId7" w:history="1">
        <w:r w:rsidRPr="00112B31">
          <w:rPr>
            <w:rStyle w:val="Kpr"/>
            <w:rFonts w:ascii="Times New Roman" w:hAnsi="Times New Roman" w:cs="Times New Roman"/>
            <w:sz w:val="24"/>
            <w:szCs w:val="24"/>
            <w:lang w:eastAsia="tr-TR"/>
          </w:rPr>
          <w:t>kayapinar@icisleri.gov.tr</w:t>
        </w:r>
      </w:hyperlink>
    </w:p>
    <w:sectPr w:rsidR="003A35FC" w:rsidRPr="00EC7486" w:rsidSect="007323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E2447"/>
    <w:multiLevelType w:val="hybridMultilevel"/>
    <w:tmpl w:val="B630FFD6"/>
    <w:lvl w:ilvl="0" w:tplc="2EEA5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C"/>
    <w:rsid w:val="002E704A"/>
    <w:rsid w:val="003A35FC"/>
    <w:rsid w:val="0073238C"/>
    <w:rsid w:val="008C3A64"/>
    <w:rsid w:val="00CB42DB"/>
    <w:rsid w:val="00E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2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3238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A35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2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3238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A3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yapinar@icisleri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yapinar@icisleri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Muhasebat Genel Müdürlüğü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Elıf Nur Ates</dc:creator>
  <cp:lastModifiedBy>Elıf Nur Ates</cp:lastModifiedBy>
  <cp:revision>1</cp:revision>
  <dcterms:created xsi:type="dcterms:W3CDTF">2019-10-21T12:35:00Z</dcterms:created>
  <dcterms:modified xsi:type="dcterms:W3CDTF">2019-10-21T13:33:00Z</dcterms:modified>
</cp:coreProperties>
</file>